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F40F" w14:textId="7442E708" w:rsidR="00294FD3" w:rsidRDefault="00294FD3" w:rsidP="008A794D">
      <w:pPr>
        <w:jc w:val="center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North Cadbury Court </w:t>
      </w:r>
      <w:r w:rsidR="00CA4616">
        <w:rPr>
          <w:rFonts w:ascii="Calibri" w:hAnsi="Calibri" w:cs="Calibri"/>
          <w:color w:val="18376A"/>
          <w:sz w:val="30"/>
          <w:szCs w:val="30"/>
          <w:lang w:val="en-US"/>
        </w:rPr>
        <w:t>Hire</w:t>
      </w:r>
    </w:p>
    <w:p w14:paraId="45A613FE" w14:textId="0F59DB4E" w:rsidR="00CA4616" w:rsidRDefault="00CA4616" w:rsidP="008A794D">
      <w:pPr>
        <w:jc w:val="center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053F059F" w14:textId="3BACBCAB" w:rsidR="00CA4616" w:rsidRDefault="00CA4616" w:rsidP="00CA4616">
      <w:pPr>
        <w:rPr>
          <w:rFonts w:ascii="Calibri" w:hAnsi="Calibri" w:cs="Calibri"/>
          <w:color w:val="18376A"/>
          <w:sz w:val="30"/>
          <w:szCs w:val="30"/>
          <w:lang w:val="en-US"/>
        </w:rPr>
      </w:pPr>
      <w:r w:rsidRPr="00CA4616">
        <w:rPr>
          <w:rFonts w:ascii="Calibri" w:hAnsi="Calibri" w:cs="Calibri"/>
          <w:color w:val="18376A"/>
          <w:sz w:val="30"/>
          <w:szCs w:val="30"/>
        </w:rPr>
        <w:t>Fridge Trailer</w:t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</w:r>
      <w:r w:rsidRPr="00CA4616">
        <w:rPr>
          <w:rFonts w:ascii="Calibri" w:hAnsi="Calibri" w:cs="Calibri"/>
          <w:color w:val="18376A"/>
          <w:sz w:val="30"/>
          <w:szCs w:val="30"/>
        </w:rPr>
        <w:tab/>
        <w:t>£</w:t>
      </w:r>
      <w:r w:rsidR="00391BDC">
        <w:rPr>
          <w:rFonts w:ascii="Calibri" w:hAnsi="Calibri" w:cs="Calibri"/>
          <w:color w:val="18376A"/>
          <w:sz w:val="30"/>
          <w:szCs w:val="30"/>
        </w:rPr>
        <w:t>200</w:t>
      </w:r>
      <w:bookmarkStart w:id="0" w:name="_GoBack"/>
      <w:bookmarkEnd w:id="0"/>
      <w:r w:rsidRPr="00CA4616">
        <w:rPr>
          <w:rFonts w:ascii="Calibri" w:hAnsi="Calibri" w:cs="Calibri"/>
          <w:color w:val="18376A"/>
          <w:sz w:val="30"/>
          <w:szCs w:val="30"/>
        </w:rPr>
        <w:tab/>
      </w:r>
    </w:p>
    <w:p w14:paraId="4BD2BEB6" w14:textId="77777777" w:rsidR="00294FD3" w:rsidRDefault="00294FD3">
      <w:pPr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4F7AA9E6" w14:textId="77777777" w:rsidR="00294FD3" w:rsidRDefault="00294FD3">
      <w:pPr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2FD4B1E6" w14:textId="472D4E67" w:rsidR="00294FD3" w:rsidRDefault="00294FD3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For functions and large </w:t>
      </w:r>
      <w:proofErr w:type="gramStart"/>
      <w:r>
        <w:rPr>
          <w:rFonts w:ascii="Calibri" w:hAnsi="Calibri" w:cs="Calibri"/>
          <w:color w:val="18376A"/>
          <w:sz w:val="30"/>
          <w:szCs w:val="30"/>
          <w:lang w:val="en-US"/>
        </w:rPr>
        <w:t>events</w:t>
      </w:r>
      <w:proofErr w:type="gramEnd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it is possible to hire</w:t>
      </w:r>
      <w:r w:rsidR="008A794D">
        <w:rPr>
          <w:rFonts w:ascii="Calibri" w:hAnsi="Calibri" w:cs="Calibri"/>
          <w:color w:val="18376A"/>
          <w:sz w:val="30"/>
          <w:szCs w:val="30"/>
          <w:lang w:val="en-US"/>
        </w:rPr>
        <w:t xml:space="preserve"> white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cloths through North Cadbury Court at a </w:t>
      </w:r>
      <w:r w:rsidR="008A794D">
        <w:rPr>
          <w:rFonts w:ascii="Calibri" w:hAnsi="Calibri" w:cs="Calibri"/>
          <w:color w:val="18376A"/>
          <w:sz w:val="30"/>
          <w:szCs w:val="30"/>
          <w:lang w:val="en-US"/>
        </w:rPr>
        <w:t>better</w:t>
      </w:r>
      <w:r w:rsidR="00EB5D49"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rate than through hire companies.  Please see prices below.</w:t>
      </w:r>
      <w:r w:rsidR="00BE127D">
        <w:rPr>
          <w:rFonts w:ascii="Calibri" w:hAnsi="Calibri" w:cs="Calibri"/>
          <w:color w:val="18376A"/>
          <w:sz w:val="30"/>
          <w:szCs w:val="30"/>
          <w:lang w:val="en-US"/>
        </w:rPr>
        <w:t xml:space="preserve"> </w:t>
      </w:r>
    </w:p>
    <w:p w14:paraId="28890B05" w14:textId="77777777" w:rsidR="00EB5D49" w:rsidRDefault="00EB5D49">
      <w:pPr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245A81BD" w14:textId="512DE956" w:rsidR="00294FD3" w:rsidRDefault="00294FD3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White napkins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7611D5">
        <w:rPr>
          <w:rFonts w:ascii="Calibri" w:hAnsi="Calibri" w:cs="Calibri"/>
          <w:color w:val="18376A"/>
          <w:sz w:val="30"/>
          <w:szCs w:val="30"/>
          <w:lang w:val="en-US"/>
        </w:rPr>
        <w:t xml:space="preserve"> 51 x 51cm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  <w:t>50p</w:t>
      </w:r>
    </w:p>
    <w:p w14:paraId="5927ED9E" w14:textId="1A212ABD" w:rsidR="009626D9" w:rsidRDefault="009626D9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230cm (90”) round table cloth (for 3’ round tables)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  <w:t>£</w:t>
      </w:r>
      <w:r w:rsidR="007444B1">
        <w:rPr>
          <w:rFonts w:ascii="Calibri" w:hAnsi="Calibri" w:cs="Calibri"/>
          <w:color w:val="18376A"/>
          <w:sz w:val="30"/>
          <w:szCs w:val="30"/>
          <w:lang w:val="en-US"/>
        </w:rPr>
        <w:t>7</w:t>
      </w:r>
    </w:p>
    <w:p w14:paraId="3F2FE768" w14:textId="08BB53B2" w:rsidR="00294FD3" w:rsidRDefault="00294FD3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305cm </w:t>
      </w:r>
      <w:r w:rsidR="007611D5">
        <w:rPr>
          <w:rFonts w:ascii="Calibri" w:hAnsi="Calibri" w:cs="Calibri"/>
          <w:color w:val="18376A"/>
          <w:sz w:val="30"/>
          <w:szCs w:val="30"/>
          <w:lang w:val="en-US"/>
        </w:rPr>
        <w:t xml:space="preserve">(120”)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round tablecloth (for 5’ and 5’6ft round table</w:t>
      </w:r>
      <w:r w:rsidR="009626D9">
        <w:rPr>
          <w:rFonts w:ascii="Calibri" w:hAnsi="Calibri" w:cs="Calibri"/>
          <w:color w:val="18376A"/>
          <w:sz w:val="30"/>
          <w:szCs w:val="30"/>
          <w:lang w:val="en-US"/>
        </w:rPr>
        <w:t>s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)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ab/>
        <w:t>£7</w:t>
      </w:r>
    </w:p>
    <w:p w14:paraId="2BCD6004" w14:textId="15869468" w:rsidR="00294FD3" w:rsidRDefault="007611D5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330cm (130”)</w:t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 xml:space="preserve"> round tablecloth (for 6’ round tables</w:t>
      </w:r>
      <w:r w:rsidR="009626D9">
        <w:rPr>
          <w:rFonts w:ascii="Calibri" w:hAnsi="Calibri" w:cs="Calibri"/>
          <w:color w:val="18376A"/>
          <w:sz w:val="30"/>
          <w:szCs w:val="30"/>
          <w:lang w:val="en-US"/>
        </w:rPr>
        <w:t>)</w:t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ab/>
        <w:t>£7</w:t>
      </w:r>
    </w:p>
    <w:p w14:paraId="68DBAFD2" w14:textId="54B49A35" w:rsidR="005964E4" w:rsidRDefault="007611D5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225cm x 225cm (</w:t>
      </w:r>
      <w:r w:rsidR="005964E4">
        <w:rPr>
          <w:rFonts w:ascii="Calibri" w:hAnsi="Calibri" w:cs="Calibri"/>
          <w:color w:val="18376A"/>
          <w:sz w:val="30"/>
          <w:szCs w:val="30"/>
          <w:lang w:val="en-US"/>
        </w:rPr>
        <w:t>90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” x 90”)</w:t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  <w:t>£5.50</w:t>
      </w:r>
    </w:p>
    <w:p w14:paraId="00E94E20" w14:textId="20943617" w:rsidR="00285F4B" w:rsidRDefault="007611D5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175cm x 270cm (</w:t>
      </w:r>
      <w:r w:rsidR="005964E4">
        <w:rPr>
          <w:rFonts w:ascii="Calibri" w:hAnsi="Calibri" w:cs="Calibri"/>
          <w:color w:val="18376A"/>
          <w:sz w:val="30"/>
          <w:szCs w:val="30"/>
          <w:lang w:val="en-US"/>
        </w:rPr>
        <w:t>70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”</w:t>
      </w:r>
      <w:r w:rsidR="005964E4">
        <w:rPr>
          <w:rFonts w:ascii="Calibri" w:hAnsi="Calibri" w:cs="Calibri"/>
          <w:color w:val="18376A"/>
          <w:sz w:val="30"/>
          <w:szCs w:val="30"/>
          <w:lang w:val="en-US"/>
        </w:rPr>
        <w:t xml:space="preserve"> x 108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”)</w:t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3F6493">
        <w:rPr>
          <w:rFonts w:ascii="Calibri" w:hAnsi="Calibri" w:cs="Calibri"/>
          <w:color w:val="18376A"/>
          <w:sz w:val="30"/>
          <w:szCs w:val="30"/>
          <w:lang w:val="en-US"/>
        </w:rPr>
        <w:t>(trestle)</w:t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  <w:t>£4.50</w:t>
      </w:r>
    </w:p>
    <w:p w14:paraId="1166DED8" w14:textId="703C3A18" w:rsidR="00294FD3" w:rsidRDefault="007611D5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175cm x 175cm (</w:t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>70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”</w:t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 xml:space="preserve"> x 70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”)</w:t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  <w:t>£4</w:t>
      </w:r>
    </w:p>
    <w:p w14:paraId="7EBB573C" w14:textId="12CAEB5E" w:rsidR="005964E4" w:rsidRDefault="007E11E9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137cm x</w:t>
      </w:r>
      <w:r w:rsidR="007611D5">
        <w:rPr>
          <w:rFonts w:ascii="Calibri" w:hAnsi="Calibri" w:cs="Calibri"/>
          <w:color w:val="18376A"/>
          <w:sz w:val="30"/>
          <w:szCs w:val="30"/>
          <w:lang w:val="en-US"/>
        </w:rPr>
        <w:t xml:space="preserve"> 175cm (</w:t>
      </w:r>
      <w:r w:rsidR="005964E4">
        <w:rPr>
          <w:rFonts w:ascii="Calibri" w:hAnsi="Calibri" w:cs="Calibri"/>
          <w:color w:val="18376A"/>
          <w:sz w:val="30"/>
          <w:szCs w:val="30"/>
          <w:lang w:val="en-US"/>
        </w:rPr>
        <w:t>54</w:t>
      </w:r>
      <w:r w:rsidR="007611D5">
        <w:rPr>
          <w:rFonts w:ascii="Calibri" w:hAnsi="Calibri" w:cs="Calibri"/>
          <w:color w:val="18376A"/>
          <w:sz w:val="30"/>
          <w:szCs w:val="30"/>
          <w:lang w:val="en-US"/>
        </w:rPr>
        <w:t>”</w:t>
      </w:r>
      <w:r w:rsidR="005964E4">
        <w:rPr>
          <w:rFonts w:ascii="Calibri" w:hAnsi="Calibri" w:cs="Calibri"/>
          <w:color w:val="18376A"/>
          <w:sz w:val="30"/>
          <w:szCs w:val="30"/>
          <w:lang w:val="en-US"/>
        </w:rPr>
        <w:t xml:space="preserve"> x 70</w:t>
      </w:r>
      <w:r w:rsidR="007611D5">
        <w:rPr>
          <w:rFonts w:ascii="Calibri" w:hAnsi="Calibri" w:cs="Calibri"/>
          <w:color w:val="18376A"/>
          <w:sz w:val="30"/>
          <w:szCs w:val="30"/>
          <w:lang w:val="en-US"/>
        </w:rPr>
        <w:t>”)</w:t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  <w:t>£3</w:t>
      </w:r>
    </w:p>
    <w:p w14:paraId="327FC74F" w14:textId="07C5B50F" w:rsidR="00294FD3" w:rsidRDefault="007611D5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137cm x 137cm (</w:t>
      </w:r>
      <w:r w:rsidR="00294FD3">
        <w:rPr>
          <w:rFonts w:ascii="Calibri" w:hAnsi="Calibri" w:cs="Calibri"/>
          <w:color w:val="18376A"/>
          <w:sz w:val="30"/>
          <w:szCs w:val="30"/>
          <w:lang w:val="en-US"/>
        </w:rPr>
        <w:t>54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” x 54”)</w:t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</w:r>
      <w:r w:rsidR="001B79B6">
        <w:rPr>
          <w:rFonts w:ascii="Calibri" w:hAnsi="Calibri" w:cs="Calibri"/>
          <w:color w:val="18376A"/>
          <w:sz w:val="30"/>
          <w:szCs w:val="30"/>
          <w:lang w:val="en-US"/>
        </w:rPr>
        <w:tab/>
        <w:t>£2.50</w:t>
      </w:r>
    </w:p>
    <w:p w14:paraId="1CFF8340" w14:textId="77777777" w:rsidR="005964E4" w:rsidRDefault="005964E4">
      <w:pPr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46752E90" w14:textId="3E74BB60" w:rsidR="007611D5" w:rsidRDefault="00BE127D">
      <w:pPr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All prices are subject to </w:t>
      </w:r>
      <w:r w:rsidR="007611D5">
        <w:rPr>
          <w:rFonts w:ascii="Calibri" w:hAnsi="Calibri" w:cs="Calibri"/>
          <w:color w:val="18376A"/>
          <w:sz w:val="30"/>
          <w:szCs w:val="30"/>
          <w:lang w:val="en-US"/>
        </w:rPr>
        <w:t>VAT</w:t>
      </w:r>
    </w:p>
    <w:p w14:paraId="188819D0" w14:textId="77777777" w:rsidR="007611D5" w:rsidRDefault="007611D5">
      <w:pPr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058478BD" w14:textId="5B041883" w:rsidR="00BE127D" w:rsidRPr="00BE127D" w:rsidRDefault="00BE127D" w:rsidP="00EB5D4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  <w:u w:val="single"/>
          <w:lang w:val="en-US"/>
        </w:rPr>
      </w:pPr>
      <w:proofErr w:type="spellStart"/>
      <w:r w:rsidRPr="00BE127D">
        <w:rPr>
          <w:rFonts w:ascii="Verdana" w:hAnsi="Verdana" w:cs="Verdana"/>
          <w:color w:val="1A1A1A"/>
          <w:sz w:val="22"/>
          <w:szCs w:val="22"/>
          <w:u w:val="single"/>
          <w:lang w:val="en-US"/>
        </w:rPr>
        <w:t>Limetree</w:t>
      </w:r>
      <w:proofErr w:type="spellEnd"/>
      <w:r w:rsidRPr="00BE127D">
        <w:rPr>
          <w:rFonts w:ascii="Verdana" w:hAnsi="Verdana" w:cs="Verdana"/>
          <w:color w:val="1A1A1A"/>
          <w:sz w:val="22"/>
          <w:szCs w:val="22"/>
          <w:u w:val="single"/>
          <w:lang w:val="en-US"/>
        </w:rPr>
        <w:t xml:space="preserve"> Tablecloths </w:t>
      </w:r>
    </w:p>
    <w:p w14:paraId="38530FB0" w14:textId="4618AF38" w:rsidR="007611D5" w:rsidRDefault="00EB5D49" w:rsidP="00EB5D4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  <w:lang w:val="en-US"/>
        </w:rPr>
      </w:pP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This heavyweight 100% polyester </w:t>
      </w:r>
      <w:r w:rsidR="007611D5">
        <w:rPr>
          <w:rFonts w:ascii="Verdana" w:hAnsi="Verdana" w:cs="Verdana"/>
          <w:color w:val="1A1A1A"/>
          <w:sz w:val="22"/>
          <w:szCs w:val="22"/>
          <w:lang w:val="en-US"/>
        </w:rPr>
        <w:t>white</w:t>
      </w:r>
      <w:r w:rsidR="007E11E9">
        <w:rPr>
          <w:rFonts w:ascii="Verdana" w:hAnsi="Verdana" w:cs="Verdana"/>
          <w:color w:val="1A1A1A"/>
          <w:sz w:val="22"/>
          <w:szCs w:val="22"/>
          <w:lang w:val="en-US"/>
        </w:rPr>
        <w:t xml:space="preserve"> </w:t>
      </w: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table linen shows off a crisp, classic linen texture with the soft feel of cotton, with hemmed edges on both the napkins </w:t>
      </w:r>
    </w:p>
    <w:p w14:paraId="459ED756" w14:textId="658DA595" w:rsidR="00EB5D49" w:rsidRPr="007611D5" w:rsidRDefault="00EB5D49" w:rsidP="00EB5D4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2"/>
          <w:lang w:val="en-US"/>
        </w:rPr>
      </w:pP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>and tablecloths.</w:t>
      </w:r>
    </w:p>
    <w:p w14:paraId="79B7E378" w14:textId="77777777" w:rsidR="00EB5D49" w:rsidRPr="007611D5" w:rsidRDefault="00EB5D49" w:rsidP="00EB5D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Verdana" w:hAnsi="Verdana" w:cs="Verdana"/>
          <w:color w:val="1A1A1A"/>
          <w:sz w:val="22"/>
          <w:szCs w:val="22"/>
          <w:lang w:val="en-US"/>
        </w:rPr>
      </w:pPr>
      <w:r w:rsidRPr="007611D5">
        <w:rPr>
          <w:rFonts w:ascii="Verdana" w:hAnsi="Verdana" w:cs="Verdana"/>
          <w:b/>
          <w:bCs/>
          <w:color w:val="1A1A1A"/>
          <w:sz w:val="22"/>
          <w:szCs w:val="22"/>
          <w:lang w:val="en-US"/>
        </w:rPr>
        <w:t>Fabric:</w:t>
      </w: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 100% polyester</w:t>
      </w:r>
    </w:p>
    <w:p w14:paraId="1E9E5BA5" w14:textId="77777777" w:rsidR="00EB5D49" w:rsidRPr="007611D5" w:rsidRDefault="00EB5D49" w:rsidP="00EB5D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Verdana" w:hAnsi="Verdana" w:cs="Verdana"/>
          <w:color w:val="1A1A1A"/>
          <w:sz w:val="22"/>
          <w:szCs w:val="22"/>
          <w:lang w:val="en-US"/>
        </w:rPr>
      </w:pPr>
      <w:proofErr w:type="spellStart"/>
      <w:r w:rsidRPr="007611D5">
        <w:rPr>
          <w:rFonts w:ascii="Verdana" w:hAnsi="Verdana" w:cs="Verdana"/>
          <w:b/>
          <w:bCs/>
          <w:color w:val="1A1A1A"/>
          <w:sz w:val="22"/>
          <w:szCs w:val="22"/>
          <w:lang w:val="en-US"/>
        </w:rPr>
        <w:t>Colour</w:t>
      </w:r>
      <w:proofErr w:type="spellEnd"/>
      <w:r w:rsidRPr="007611D5">
        <w:rPr>
          <w:rFonts w:ascii="Verdana" w:hAnsi="Verdana" w:cs="Verdana"/>
          <w:b/>
          <w:bCs/>
          <w:color w:val="1A1A1A"/>
          <w:sz w:val="22"/>
          <w:szCs w:val="22"/>
          <w:lang w:val="en-US"/>
        </w:rPr>
        <w:t>:</w:t>
      </w: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 White</w:t>
      </w:r>
    </w:p>
    <w:p w14:paraId="3C2E95E5" w14:textId="77777777" w:rsidR="00EB5D49" w:rsidRPr="007611D5" w:rsidRDefault="00EB5D49" w:rsidP="00EB5D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Verdana" w:hAnsi="Verdana" w:cs="Verdana"/>
          <w:color w:val="1A1A1A"/>
          <w:sz w:val="22"/>
          <w:szCs w:val="22"/>
          <w:lang w:val="en-US"/>
        </w:rPr>
      </w:pPr>
      <w:r w:rsidRPr="007611D5">
        <w:rPr>
          <w:rFonts w:ascii="Verdana" w:hAnsi="Verdana" w:cs="Verdana"/>
          <w:b/>
          <w:bCs/>
          <w:color w:val="1A1A1A"/>
          <w:sz w:val="22"/>
          <w:szCs w:val="22"/>
          <w:lang w:val="en-US"/>
        </w:rPr>
        <w:t>Thread Count:</w:t>
      </w: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 120</w:t>
      </w:r>
    </w:p>
    <w:p w14:paraId="62393A92" w14:textId="77777777" w:rsidR="00EB5D49" w:rsidRPr="007611D5" w:rsidRDefault="00EB5D49" w:rsidP="00EB5D4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Verdana" w:hAnsi="Verdana" w:cs="Verdana"/>
          <w:color w:val="1A1A1A"/>
          <w:sz w:val="22"/>
          <w:szCs w:val="22"/>
          <w:lang w:val="en-US"/>
        </w:rPr>
      </w:pPr>
      <w:r w:rsidRPr="007611D5">
        <w:rPr>
          <w:rFonts w:ascii="Verdana" w:hAnsi="Verdana" w:cs="Verdana"/>
          <w:b/>
          <w:bCs/>
          <w:color w:val="1A1A1A"/>
          <w:sz w:val="22"/>
          <w:szCs w:val="22"/>
          <w:lang w:val="en-US"/>
        </w:rPr>
        <w:t>Yarn Count:</w:t>
      </w: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 12/12</w:t>
      </w:r>
    </w:p>
    <w:p w14:paraId="4888DEB6" w14:textId="77777777" w:rsidR="00EB5D49" w:rsidRPr="007611D5" w:rsidRDefault="00EB5D49" w:rsidP="00EB5D49">
      <w:pPr>
        <w:rPr>
          <w:rFonts w:ascii="Calibri" w:hAnsi="Calibri" w:cs="Calibri"/>
          <w:color w:val="18376A"/>
          <w:sz w:val="22"/>
          <w:szCs w:val="22"/>
          <w:lang w:val="en-US"/>
        </w:rPr>
      </w:pPr>
      <w:r w:rsidRPr="007611D5">
        <w:rPr>
          <w:rFonts w:ascii="Verdana" w:hAnsi="Verdana" w:cs="Verdana"/>
          <w:b/>
          <w:bCs/>
          <w:color w:val="1A1A1A"/>
          <w:sz w:val="22"/>
          <w:szCs w:val="22"/>
          <w:lang w:val="en-US"/>
        </w:rPr>
        <w:t>Weight:</w:t>
      </w:r>
      <w:r w:rsidRPr="007611D5">
        <w:rPr>
          <w:rFonts w:ascii="Verdana" w:hAnsi="Verdana" w:cs="Verdana"/>
          <w:color w:val="1A1A1A"/>
          <w:sz w:val="22"/>
          <w:szCs w:val="22"/>
          <w:lang w:val="en-US"/>
        </w:rPr>
        <w:t xml:space="preserve"> 238GSM</w:t>
      </w:r>
    </w:p>
    <w:p w14:paraId="6F20FA08" w14:textId="24B69FB4" w:rsidR="00CA4616" w:rsidRDefault="00BE127D" w:rsidP="005964E4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A6EAB61" wp14:editId="14416C21">
            <wp:extent cx="2806700" cy="2197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7FE8" w14:textId="264C8DA5" w:rsidR="00F4749C" w:rsidRDefault="00F4749C" w:rsidP="005964E4"/>
    <w:p w14:paraId="61E2CCC7" w14:textId="4ABCB1D0" w:rsidR="00F4749C" w:rsidRDefault="00F4749C" w:rsidP="005964E4">
      <w:r>
        <w:lastRenderedPageBreak/>
        <w:t>Page 2</w:t>
      </w:r>
    </w:p>
    <w:p w14:paraId="43FE6535" w14:textId="117D8AA2" w:rsidR="00F4749C" w:rsidRDefault="00F4749C" w:rsidP="005964E4"/>
    <w:p w14:paraId="183C1D4E" w14:textId="2795EBB6" w:rsidR="00F4749C" w:rsidRDefault="00F4749C" w:rsidP="005964E4">
      <w:r>
        <w:t>Linen supplied with the house</w:t>
      </w:r>
    </w:p>
    <w:p w14:paraId="3D8060FC" w14:textId="01158269" w:rsidR="00F4749C" w:rsidRDefault="00F4749C" w:rsidP="005964E4"/>
    <w:p w14:paraId="105F4F16" w14:textId="3369C174" w:rsidR="00F4749C" w:rsidRPr="00F4749C" w:rsidRDefault="00F4749C" w:rsidP="005964E4">
      <w:pPr>
        <w:rPr>
          <w:u w:val="single"/>
        </w:rPr>
      </w:pPr>
      <w:r w:rsidRPr="00F4749C">
        <w:rPr>
          <w:u w:val="single"/>
        </w:rPr>
        <w:t xml:space="preserve">Morning room </w:t>
      </w:r>
    </w:p>
    <w:p w14:paraId="3138A7F9" w14:textId="631EFF39" w:rsidR="00F4749C" w:rsidRDefault="00F4749C" w:rsidP="005964E4">
      <w:r>
        <w:t>2 of 70 x 108 for dining table</w:t>
      </w:r>
    </w:p>
    <w:p w14:paraId="37322093" w14:textId="13A7153A" w:rsidR="00F4749C" w:rsidRDefault="00F4749C" w:rsidP="005964E4">
      <w:r>
        <w:t>2 of 70 x 108 for trestle tables</w:t>
      </w:r>
    </w:p>
    <w:p w14:paraId="0BE61DE7" w14:textId="2A5955A9" w:rsidR="00F4749C" w:rsidRDefault="00F4749C" w:rsidP="005964E4">
      <w:r>
        <w:t>1 of 228 round for round table</w:t>
      </w:r>
    </w:p>
    <w:p w14:paraId="4037EC5E" w14:textId="3C739FED" w:rsidR="00F4749C" w:rsidRDefault="00F4749C" w:rsidP="005964E4"/>
    <w:p w14:paraId="3ACB0F67" w14:textId="68D9AA39" w:rsidR="00F4749C" w:rsidRPr="00F4749C" w:rsidRDefault="00F4749C" w:rsidP="005964E4">
      <w:pPr>
        <w:rPr>
          <w:u w:val="single"/>
        </w:rPr>
      </w:pPr>
      <w:r w:rsidRPr="00F4749C">
        <w:rPr>
          <w:u w:val="single"/>
        </w:rPr>
        <w:t>North Hall</w:t>
      </w:r>
    </w:p>
    <w:p w14:paraId="7B892A9F" w14:textId="591ED01A" w:rsidR="00F4749C" w:rsidRDefault="00F4749C" w:rsidP="005964E4">
      <w:r>
        <w:t>H shape table for 50 = 8 of 90 x 90 cloths</w:t>
      </w:r>
    </w:p>
    <w:p w14:paraId="0E224818" w14:textId="77777777" w:rsidR="00F4749C" w:rsidRDefault="00F4749C" w:rsidP="005964E4"/>
    <w:sectPr w:rsidR="00F4749C" w:rsidSect="00EB5D49">
      <w:pgSz w:w="11900" w:h="16840"/>
      <w:pgMar w:top="1440" w:right="1552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FD3"/>
    <w:rsid w:val="001B79B6"/>
    <w:rsid w:val="00285F4B"/>
    <w:rsid w:val="00294FD3"/>
    <w:rsid w:val="003913D5"/>
    <w:rsid w:val="00391BDC"/>
    <w:rsid w:val="003F6493"/>
    <w:rsid w:val="005964E4"/>
    <w:rsid w:val="007444B1"/>
    <w:rsid w:val="007611D5"/>
    <w:rsid w:val="007E11E9"/>
    <w:rsid w:val="008A794D"/>
    <w:rsid w:val="008F023B"/>
    <w:rsid w:val="009626D9"/>
    <w:rsid w:val="00BE127D"/>
    <w:rsid w:val="00CA4616"/>
    <w:rsid w:val="00EB5D49"/>
    <w:rsid w:val="00F4749C"/>
    <w:rsid w:val="00F67D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3AB9F"/>
  <w15:docId w15:val="{0F0D4CE4-C4BC-4EC2-BFAA-97495D8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2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Baxter</dc:creator>
  <cp:keywords/>
  <dc:description/>
  <cp:lastModifiedBy>Georgia Baxter</cp:lastModifiedBy>
  <cp:revision>17</cp:revision>
  <dcterms:created xsi:type="dcterms:W3CDTF">2016-06-14T14:33:00Z</dcterms:created>
  <dcterms:modified xsi:type="dcterms:W3CDTF">2021-03-04T13:57:00Z</dcterms:modified>
</cp:coreProperties>
</file>